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3A0C90" w:rsidRDefault="00213D63" w:rsidP="00AB4E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9. b</w:t>
      </w:r>
      <w:r w:rsidR="00F10D8A">
        <w:rPr>
          <w:b/>
          <w:sz w:val="36"/>
          <w:szCs w:val="36"/>
        </w:rPr>
        <w:t xml:space="preserve"> razred, 6</w:t>
      </w:r>
      <w:r w:rsidR="00AB4EA9" w:rsidRPr="003A0C90">
        <w:rPr>
          <w:b/>
          <w:sz w:val="36"/>
          <w:szCs w:val="36"/>
        </w:rPr>
        <w:t xml:space="preserve">. teden </w:t>
      </w:r>
      <w:r w:rsidR="00F10D8A">
        <w:rPr>
          <w:sz w:val="36"/>
          <w:szCs w:val="36"/>
        </w:rPr>
        <w:t>(20. 4. – 24</w:t>
      </w:r>
      <w:r w:rsidR="00AB4EA9">
        <w:rPr>
          <w:sz w:val="36"/>
          <w:szCs w:val="36"/>
        </w:rPr>
        <w:t>. 4</w:t>
      </w:r>
      <w:r w:rsidR="00AB4EA9" w:rsidRPr="003A0C90">
        <w:rPr>
          <w:sz w:val="36"/>
          <w:szCs w:val="36"/>
        </w:rPr>
        <w:t>. 2020)</w:t>
      </w:r>
    </w:p>
    <w:p w:rsidR="00AB4EA9" w:rsidRDefault="00AB4EA9" w:rsidP="00AB4EA9">
      <w:pPr>
        <w:spacing w:after="120"/>
      </w:pPr>
    </w:p>
    <w:p w:rsidR="001A64C3" w:rsidRPr="001A64C3" w:rsidRDefault="001A64C3" w:rsidP="001A64C3">
      <w:pPr>
        <w:spacing w:after="0"/>
        <w:rPr>
          <w:color w:val="FF0000"/>
        </w:rPr>
      </w:pPr>
      <w:r w:rsidRPr="001A64C3">
        <w:rPr>
          <w:color w:val="FF0000"/>
        </w:rPr>
        <w:t>Učenci</w:t>
      </w:r>
      <w:r>
        <w:rPr>
          <w:color w:val="FF0000"/>
        </w:rPr>
        <w:t xml:space="preserve"> 9. b</w:t>
      </w:r>
      <w:r w:rsidRPr="001A64C3">
        <w:rPr>
          <w:color w:val="FF0000"/>
        </w:rPr>
        <w:t xml:space="preserve">, ta teden vas čakata dve šolski uri geografije. </w:t>
      </w:r>
      <w:r>
        <w:rPr>
          <w:color w:val="FF0000"/>
        </w:rPr>
        <w:t xml:space="preserve">Ker nam je precej odpadalo, moramo (spet) ujeti 9. a … </w:t>
      </w:r>
      <w:r w:rsidRPr="001A64C3">
        <w:rPr>
          <w:color w:val="FF0000"/>
        </w:rPr>
        <w:t xml:space="preserve">Ne ustrašite se dolgega zapisa, ne znam krajše. </w:t>
      </w:r>
      <w:r w:rsidRPr="001A64C3">
        <w:rPr>
          <w:color w:val="FF0000"/>
        </w:rPr>
        <w:sym w:font="Wingdings" w:char="F04A"/>
      </w:r>
      <w:r w:rsidRPr="001A64C3">
        <w:rPr>
          <w:color w:val="FF0000"/>
        </w:rPr>
        <w:t xml:space="preserve"> </w:t>
      </w:r>
      <w:r>
        <w:rPr>
          <w:color w:val="FF0000"/>
        </w:rPr>
        <w:t>Ni nič grozno težkega, sistem je isti kot prej</w:t>
      </w:r>
      <w:r w:rsidRPr="001A64C3">
        <w:rPr>
          <w:color w:val="FF0000"/>
        </w:rPr>
        <w:t xml:space="preserve">. Po </w:t>
      </w:r>
      <w:r w:rsidRPr="001A64C3">
        <w:rPr>
          <w:color w:val="FF0000"/>
        </w:rPr>
        <w:t xml:space="preserve">počitnicah vas čaka </w:t>
      </w:r>
      <w:r w:rsidRPr="001A64C3">
        <w:rPr>
          <w:b/>
          <w:color w:val="FF0000"/>
        </w:rPr>
        <w:t>preverjanje znanja o Alpskih in Predalpskih pokrajinah</w:t>
      </w:r>
      <w:r w:rsidRPr="001A64C3">
        <w:rPr>
          <w:color w:val="FF0000"/>
        </w:rPr>
        <w:t xml:space="preserve">. </w:t>
      </w:r>
      <w:r w:rsidRPr="001A64C3">
        <w:rPr>
          <w:color w:val="FF0000"/>
        </w:rPr>
        <w:t>Malo p</w:t>
      </w:r>
      <w:r w:rsidRPr="001A64C3">
        <w:rPr>
          <w:color w:val="FF0000"/>
        </w:rPr>
        <w:t>onavljajte …</w:t>
      </w:r>
    </w:p>
    <w:p w:rsidR="001A64C3" w:rsidRDefault="001A64C3" w:rsidP="00AB4EA9">
      <w:pPr>
        <w:spacing w:after="120"/>
      </w:pPr>
      <w:bookmarkStart w:id="0" w:name="_GoBack"/>
      <w:bookmarkEnd w:id="0"/>
    </w:p>
    <w:p w:rsidR="00213D63" w:rsidRPr="00AB4EA9" w:rsidRDefault="00213D63" w:rsidP="00213D63">
      <w:pPr>
        <w:pStyle w:val="Odstavekseznama"/>
        <w:numPr>
          <w:ilvl w:val="0"/>
          <w:numId w:val="5"/>
        </w:numPr>
        <w:spacing w:after="120"/>
        <w:rPr>
          <w:b/>
          <w:sz w:val="28"/>
          <w:szCs w:val="28"/>
        </w:rPr>
      </w:pPr>
      <w:r w:rsidRPr="00AB4EA9">
        <w:rPr>
          <w:b/>
          <w:sz w:val="28"/>
          <w:szCs w:val="28"/>
        </w:rPr>
        <w:t xml:space="preserve">šolska ura: </w:t>
      </w:r>
      <w:r w:rsidRPr="00AB4EA9">
        <w:rPr>
          <w:b/>
          <w:color w:val="FF6600"/>
          <w:sz w:val="28"/>
          <w:szCs w:val="28"/>
        </w:rPr>
        <w:t>SEVEROVZHODNO PREDALPSKO HRIBOVJE</w:t>
      </w:r>
    </w:p>
    <w:p w:rsidR="00213D63" w:rsidRDefault="00213D63" w:rsidP="00213D63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11112D">
        <w:t xml:space="preserve">V </w:t>
      </w:r>
      <w:r w:rsidRPr="004875B4">
        <w:rPr>
          <w:b/>
          <w:color w:val="A50021"/>
        </w:rPr>
        <w:t>učbeniku</w:t>
      </w:r>
      <w:r w:rsidRPr="0011112D">
        <w:t xml:space="preserve"> na </w:t>
      </w:r>
      <w:r w:rsidRPr="004875B4">
        <w:rPr>
          <w:b/>
        </w:rPr>
        <w:t>str. 105</w:t>
      </w:r>
      <w:r w:rsidRPr="0011112D">
        <w:t xml:space="preserve"> </w:t>
      </w:r>
      <w:r w:rsidRPr="004875B4">
        <w:rPr>
          <w:b/>
          <w:color w:val="FF0000"/>
        </w:rPr>
        <w:t>preberite</w:t>
      </w:r>
      <w:r w:rsidRPr="0011112D">
        <w:t xml:space="preserve"> </w:t>
      </w:r>
      <w:r w:rsidRPr="004875B4">
        <w:rPr>
          <w:b/>
        </w:rPr>
        <w:t xml:space="preserve">odlomek o Lovrenških in drugih jezerih na Pohorju. </w:t>
      </w:r>
      <w:r w:rsidRPr="004875B4">
        <w:t xml:space="preserve"> </w:t>
      </w:r>
      <w:r w:rsidRPr="00AB20A8">
        <w:rPr>
          <w:b/>
          <w:color w:val="FF6600"/>
        </w:rPr>
        <w:t>Visoko barje</w:t>
      </w:r>
      <w:r>
        <w:t xml:space="preserve"> je mokrišče, katerega rastline so z nalaganjem (nastajanjem šote) izgubile stik s podtalnico  in so zdaj  odvisne izključno od s hranili revne padavinske vode. Zato na visokih barjih uspevajo rastline, ki so prilagojene na pogoje z malo hranilnih in mineralnih snovi. (Za primerjavo: </w:t>
      </w:r>
      <w:r w:rsidRPr="00AB20A8">
        <w:rPr>
          <w:b/>
          <w:color w:val="FF6600"/>
        </w:rPr>
        <w:t>nizko barje</w:t>
      </w:r>
      <w:r>
        <w:rPr>
          <w:color w:val="FF6600"/>
        </w:rPr>
        <w:t xml:space="preserve">, </w:t>
      </w:r>
      <w:r w:rsidRPr="00AB20A8">
        <w:t>npr. Lj</w:t>
      </w:r>
      <w:r>
        <w:t>u</w:t>
      </w:r>
      <w:r w:rsidRPr="00AB20A8">
        <w:t xml:space="preserve">bljansko, </w:t>
      </w:r>
      <w:r>
        <w:t>pa je mokrotno, poplavljeno zemljišče, ima stik s podtalnico in je bolj bogato s hranili)</w:t>
      </w:r>
    </w:p>
    <w:p w:rsidR="00213D63" w:rsidRDefault="00213D63" w:rsidP="00213D63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</w:t>
      </w:r>
      <w:r w:rsidRPr="00AB20A8">
        <w:rPr>
          <w:b/>
        </w:rPr>
        <w:t>str. 98</w:t>
      </w:r>
      <w:r>
        <w:t xml:space="preserve"> si še enkrat </w:t>
      </w:r>
      <w:r w:rsidRPr="00AB20A8">
        <w:rPr>
          <w:b/>
          <w:color w:val="FF0000"/>
        </w:rPr>
        <w:t>oglejte</w:t>
      </w:r>
      <w:r>
        <w:t xml:space="preserve"> </w:t>
      </w:r>
      <w:r w:rsidRPr="00AB20A8">
        <w:rPr>
          <w:b/>
        </w:rPr>
        <w:t>lego Severovzhodnega predalpskega hribovja</w:t>
      </w:r>
      <w:r>
        <w:t xml:space="preserve">. To je od prejšnjih dveh precej drugačno. Drugačni sta tako kamninska sestava kot relief, saj ga ne sestavljajo le hribovja, temveč tudi doline in kotline. S pomočjo </w:t>
      </w:r>
      <w:r w:rsidRPr="00AB20A8">
        <w:rPr>
          <w:b/>
          <w:color w:val="008000"/>
        </w:rPr>
        <w:t>ročnega zemljevida Slovenije</w:t>
      </w:r>
      <w:r>
        <w:t xml:space="preserve"> </w:t>
      </w:r>
      <w:r w:rsidRPr="00AB20A8">
        <w:rPr>
          <w:b/>
          <w:color w:val="FF0000"/>
        </w:rPr>
        <w:t xml:space="preserve">določite točno lego </w:t>
      </w:r>
      <w:r w:rsidRPr="00E71364">
        <w:rPr>
          <w:b/>
        </w:rPr>
        <w:t>Severovzhodnega predalpskega hribovja</w:t>
      </w:r>
      <w:r>
        <w:t xml:space="preserve"> in njegovih glavnih geografskih enot: </w:t>
      </w:r>
      <w:r w:rsidRPr="00E71364">
        <w:rPr>
          <w:b/>
        </w:rPr>
        <w:t>Zgornja Savinjska dolina</w:t>
      </w:r>
      <w:r>
        <w:t xml:space="preserve"> (njen predalpski del je na območju Ljubnega, Mozirja …), </w:t>
      </w:r>
      <w:r w:rsidRPr="00E71364">
        <w:rPr>
          <w:b/>
        </w:rPr>
        <w:t>Velenjska kotlina</w:t>
      </w:r>
      <w:r>
        <w:t xml:space="preserve">, </w:t>
      </w:r>
      <w:r w:rsidRPr="00E71364">
        <w:rPr>
          <w:b/>
        </w:rPr>
        <w:t>Vitanjske Karavanke</w:t>
      </w:r>
      <w:r>
        <w:t xml:space="preserve"> (vzhodno od Velenjske kotline, kot podaljšek Karavank), </w:t>
      </w:r>
      <w:r w:rsidRPr="00E71364">
        <w:rPr>
          <w:b/>
        </w:rPr>
        <w:t>Pohorsko Podravje</w:t>
      </w:r>
      <w:r>
        <w:t xml:space="preserve"> (sestavljeno iz gorskih masivov </w:t>
      </w:r>
      <w:r w:rsidRPr="00AE3E72">
        <w:rPr>
          <w:b/>
        </w:rPr>
        <w:t>Pohorje</w:t>
      </w:r>
      <w:r>
        <w:t xml:space="preserve">, </w:t>
      </w:r>
      <w:r w:rsidRPr="00AE3E72">
        <w:rPr>
          <w:b/>
        </w:rPr>
        <w:t>Kozjak</w:t>
      </w:r>
      <w:r>
        <w:t xml:space="preserve"> in </w:t>
      </w:r>
      <w:r w:rsidRPr="00AE3E72">
        <w:rPr>
          <w:b/>
        </w:rPr>
        <w:t>Strojna</w:t>
      </w:r>
      <w:r>
        <w:t xml:space="preserve"> ter vmesne doline in kotline).</w:t>
      </w:r>
    </w:p>
    <w:p w:rsidR="00213D63" w:rsidRDefault="00213D63" w:rsidP="00213D63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str. </w:t>
      </w:r>
      <w:r w:rsidRPr="00AB20A8">
        <w:rPr>
          <w:b/>
        </w:rPr>
        <w:t>103-105</w:t>
      </w:r>
      <w:r>
        <w:t xml:space="preserve"> </w:t>
      </w:r>
      <w:r w:rsidRPr="00AB20A8">
        <w:rPr>
          <w:b/>
          <w:color w:val="FF0000"/>
        </w:rPr>
        <w:t>preberite</w:t>
      </w:r>
      <w:r>
        <w:t xml:space="preserve"> besedilo o </w:t>
      </w:r>
      <w:r>
        <w:rPr>
          <w:b/>
        </w:rPr>
        <w:t>Severovzhodnem</w:t>
      </w:r>
      <w:r w:rsidRPr="00AB20A8">
        <w:rPr>
          <w:b/>
        </w:rPr>
        <w:t xml:space="preserve"> hribovju</w:t>
      </w:r>
      <w:r>
        <w:t xml:space="preserve">. V </w:t>
      </w:r>
      <w:r w:rsidRPr="00AB20A8">
        <w:rPr>
          <w:b/>
          <w:color w:val="FF0000"/>
        </w:rPr>
        <w:t xml:space="preserve">zvezke naredite kratke povzetke </w:t>
      </w:r>
      <w:r>
        <w:t>o</w:t>
      </w:r>
      <w:r w:rsidRPr="00AB20A8">
        <w:t xml:space="preserve"> </w:t>
      </w:r>
      <w:r>
        <w:t>posameznih naravnih enotah Severovzhodnega predalpskega hribovja</w:t>
      </w:r>
      <w:r w:rsidRPr="00AE3E72">
        <w:rPr>
          <w:b/>
          <w:color w:val="FF6600"/>
        </w:rPr>
        <w:t>: Zgornji Savinjski dolini</w:t>
      </w:r>
      <w:r>
        <w:t xml:space="preserve">, </w:t>
      </w:r>
      <w:r w:rsidRPr="00AE3E72">
        <w:rPr>
          <w:b/>
          <w:color w:val="FF6600"/>
        </w:rPr>
        <w:t>Velenjski kotlini</w:t>
      </w:r>
      <w:r>
        <w:t xml:space="preserve">, </w:t>
      </w:r>
      <w:r w:rsidRPr="00AE3E72">
        <w:rPr>
          <w:b/>
          <w:color w:val="FF6600"/>
        </w:rPr>
        <w:t>Vitanjskih Karavankah</w:t>
      </w:r>
      <w:r w:rsidRPr="00AE3E72">
        <w:rPr>
          <w:color w:val="FF6600"/>
        </w:rPr>
        <w:t xml:space="preserve"> </w:t>
      </w:r>
      <w:r>
        <w:t xml:space="preserve">in </w:t>
      </w:r>
      <w:r w:rsidRPr="00AE3E72">
        <w:rPr>
          <w:b/>
          <w:color w:val="FF6600"/>
        </w:rPr>
        <w:t>Pohorskem Podravju</w:t>
      </w:r>
      <w:r>
        <w:t xml:space="preserve">. Opišite njihove </w:t>
      </w:r>
      <w:r w:rsidRPr="00AE3E72">
        <w:rPr>
          <w:b/>
        </w:rPr>
        <w:t>reliefne oblike</w:t>
      </w:r>
      <w:r>
        <w:t xml:space="preserve">, </w:t>
      </w:r>
      <w:r w:rsidRPr="00AE3E72">
        <w:rPr>
          <w:b/>
        </w:rPr>
        <w:t>kamninsko sestavo</w:t>
      </w:r>
      <w:r>
        <w:t xml:space="preserve">, bistvene </w:t>
      </w:r>
      <w:r w:rsidRPr="00AE3E72">
        <w:rPr>
          <w:b/>
        </w:rPr>
        <w:t>gospodarske dejavnosti</w:t>
      </w:r>
      <w:r>
        <w:t xml:space="preserve"> ter izpostavite </w:t>
      </w:r>
      <w:r w:rsidRPr="00AE3E72">
        <w:rPr>
          <w:b/>
        </w:rPr>
        <w:t>glavne reke</w:t>
      </w:r>
      <w:r>
        <w:t xml:space="preserve"> in </w:t>
      </w:r>
      <w:r w:rsidRPr="00AE3E72">
        <w:rPr>
          <w:b/>
        </w:rPr>
        <w:t>kraje</w:t>
      </w:r>
      <w:r>
        <w:t xml:space="preserve">. Če vam samostojno delanje zapiskov povzroča težave, si lahko ogledate </w:t>
      </w:r>
      <w:r w:rsidRPr="00AB20A8">
        <w:rPr>
          <w:b/>
        </w:rPr>
        <w:t>primer zapisa v zvezek</w:t>
      </w:r>
      <w:r>
        <w:t xml:space="preserve"> na naslednji strani tega dokumenta. Naravne enote, ki so tam napisane z </w:t>
      </w:r>
      <w:r w:rsidRPr="00AB20A8">
        <w:rPr>
          <w:b/>
          <w:color w:val="0070C0"/>
        </w:rPr>
        <w:t>modro barvo</w:t>
      </w:r>
      <w:r>
        <w:t xml:space="preserve">, morate </w:t>
      </w:r>
      <w:r w:rsidRPr="00AB20A8">
        <w:rPr>
          <w:b/>
          <w:color w:val="FF0000"/>
        </w:rPr>
        <w:t>znati pokazati</w:t>
      </w:r>
      <w:r w:rsidRPr="00AB20A8">
        <w:rPr>
          <w:color w:val="FF0000"/>
        </w:rPr>
        <w:t xml:space="preserve"> </w:t>
      </w:r>
      <w:r>
        <w:t xml:space="preserve">na </w:t>
      </w:r>
      <w:r w:rsidRPr="00AB20A8">
        <w:rPr>
          <w:b/>
          <w:color w:val="008000"/>
        </w:rPr>
        <w:t>zemljevidu Slovenije</w:t>
      </w:r>
      <w:r>
        <w:t>.</w:t>
      </w:r>
    </w:p>
    <w:p w:rsidR="00213D63" w:rsidRDefault="00213D63" w:rsidP="00213D63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>Preverite svoje znanje</w:t>
      </w:r>
      <w:r>
        <w:t>:</w:t>
      </w:r>
    </w:p>
    <w:p w:rsidR="00213D63" w:rsidRDefault="00213D63" w:rsidP="00213D63">
      <w:pPr>
        <w:pStyle w:val="Odstavekseznama"/>
        <w:numPr>
          <w:ilvl w:val="1"/>
          <w:numId w:val="1"/>
        </w:numPr>
        <w:spacing w:after="0"/>
        <w:contextualSpacing w:val="0"/>
      </w:pPr>
      <w:r w:rsidRPr="00581871">
        <w:rPr>
          <w:b/>
          <w:color w:val="FF0000"/>
        </w:rPr>
        <w:t>Utrjujte</w:t>
      </w:r>
      <w:r>
        <w:t xml:space="preserve"> svoje poznavanje naravnih enot Predalpskih pokrajin na </w:t>
      </w:r>
      <w:r w:rsidRPr="00581871">
        <w:rPr>
          <w:b/>
          <w:color w:val="008000"/>
        </w:rPr>
        <w:t>zemljevidu Slovenije</w:t>
      </w:r>
      <w:r>
        <w:t xml:space="preserve">.  </w:t>
      </w:r>
      <w:r w:rsidRPr="00581871">
        <w:rPr>
          <w:b/>
          <w:color w:val="FF0000"/>
        </w:rPr>
        <w:t xml:space="preserve">Ponovite </w:t>
      </w:r>
      <w:r>
        <w:t xml:space="preserve">bistvene značilnosti geografskih enot </w:t>
      </w:r>
      <w:r>
        <w:rPr>
          <w:b/>
        </w:rPr>
        <w:t>Severovzhodnega</w:t>
      </w:r>
      <w:r w:rsidRPr="00581871">
        <w:rPr>
          <w:b/>
        </w:rPr>
        <w:t xml:space="preserve"> predalpskega hribovja</w:t>
      </w:r>
      <w:r>
        <w:t xml:space="preserve"> ter razmišljajte o njihovi </w:t>
      </w:r>
      <w:r w:rsidRPr="00581871">
        <w:rPr>
          <w:b/>
        </w:rPr>
        <w:t>povezanosti</w:t>
      </w:r>
      <w:r>
        <w:t>.</w:t>
      </w:r>
    </w:p>
    <w:p w:rsidR="00213D63" w:rsidRPr="00213D63" w:rsidRDefault="00213D63" w:rsidP="00213D63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A715F6">
        <w:rPr>
          <w:b/>
          <w:color w:val="7030A0"/>
        </w:rPr>
        <w:t>spletnem učbeniku</w:t>
      </w:r>
      <w:r w:rsidRPr="00A715F6">
        <w:rPr>
          <w:color w:val="7030A0"/>
        </w:rPr>
        <w:t xml:space="preserve"> </w:t>
      </w:r>
      <w:hyperlink r:id="rId5" w:history="1">
        <w:r w:rsidRPr="00ED1A26">
          <w:rPr>
            <w:rStyle w:val="Hiperpovezava"/>
          </w:rPr>
          <w:t>https://eucbeniki.sio.si/geo9/2646/index.html</w:t>
        </w:r>
      </w:hyperlink>
      <w:r>
        <w:t xml:space="preserve"> </w:t>
      </w:r>
      <w:r w:rsidRPr="00783ADF">
        <w:t>preberite</w:t>
      </w:r>
      <w:r>
        <w:t xml:space="preserve"> snov o </w:t>
      </w:r>
      <w:r>
        <w:rPr>
          <w:b/>
        </w:rPr>
        <w:t xml:space="preserve">prebivalstvu </w:t>
      </w:r>
      <w:r w:rsidRPr="00E71364">
        <w:t>in</w:t>
      </w:r>
      <w:r>
        <w:rPr>
          <w:b/>
        </w:rPr>
        <w:t xml:space="preserve"> gospodarstvu Predalpskih pokrajin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(od str. 163 do 170) in </w:t>
      </w:r>
      <w:r w:rsidRPr="006E73A5">
        <w:rPr>
          <w:b/>
          <w:color w:val="FF0000"/>
        </w:rPr>
        <w:t>rešite vse naloge</w:t>
      </w:r>
      <w:r>
        <w:t xml:space="preserve">. </w:t>
      </w:r>
      <w:r>
        <w:rPr>
          <w:rFonts w:ascii="Calibri" w:eastAsia="Calibri" w:hAnsi="Calibri"/>
        </w:rPr>
        <w:t>Naloge niso obvezne, so pa zelo dober način, da ponovite, kar ste se novega naučili.</w:t>
      </w:r>
    </w:p>
    <w:p w:rsidR="00213D63" w:rsidRPr="00191E6F" w:rsidRDefault="00213D63" w:rsidP="00213D63">
      <w:pPr>
        <w:spacing w:after="0"/>
        <w:ind w:left="1080"/>
      </w:pPr>
    </w:p>
    <w:p w:rsidR="00AB4EA9" w:rsidRPr="00213D63" w:rsidRDefault="00AB4EA9" w:rsidP="00213D63">
      <w:pPr>
        <w:pStyle w:val="Odstavekseznama"/>
        <w:numPr>
          <w:ilvl w:val="0"/>
          <w:numId w:val="7"/>
        </w:numPr>
        <w:spacing w:after="120"/>
        <w:rPr>
          <w:b/>
          <w:sz w:val="28"/>
          <w:szCs w:val="28"/>
        </w:rPr>
      </w:pPr>
      <w:r w:rsidRPr="00213D63">
        <w:rPr>
          <w:b/>
          <w:sz w:val="28"/>
          <w:szCs w:val="28"/>
        </w:rPr>
        <w:t xml:space="preserve">šolska ura: </w:t>
      </w:r>
      <w:r w:rsidR="00F10D8A" w:rsidRPr="00213D63">
        <w:rPr>
          <w:b/>
          <w:color w:val="00B050"/>
          <w:sz w:val="28"/>
          <w:szCs w:val="28"/>
        </w:rPr>
        <w:t>LJUBLJANSKA IN CELJSKA KOTLINA</w:t>
      </w:r>
    </w:p>
    <w:p w:rsidR="00AB4EA9" w:rsidRDefault="00AB4EA9" w:rsidP="003A3728">
      <w:pPr>
        <w:pStyle w:val="Odstavekseznama"/>
        <w:numPr>
          <w:ilvl w:val="0"/>
          <w:numId w:val="1"/>
        </w:numPr>
        <w:spacing w:after="120"/>
        <w:contextualSpacing w:val="0"/>
      </w:pPr>
      <w:r w:rsidRPr="0011112D">
        <w:t xml:space="preserve">V </w:t>
      </w:r>
      <w:r w:rsidRPr="004875B4">
        <w:rPr>
          <w:b/>
          <w:color w:val="A50021"/>
        </w:rPr>
        <w:t>učbeniku</w:t>
      </w:r>
      <w:r w:rsidRPr="0011112D">
        <w:t xml:space="preserve"> na </w:t>
      </w:r>
      <w:r w:rsidRPr="004875B4">
        <w:rPr>
          <w:b/>
        </w:rPr>
        <w:t>str. 105</w:t>
      </w:r>
      <w:r w:rsidR="003A3728">
        <w:rPr>
          <w:b/>
        </w:rPr>
        <w:t>-107</w:t>
      </w:r>
      <w:r w:rsidRPr="0011112D">
        <w:t xml:space="preserve"> </w:t>
      </w:r>
      <w:r w:rsidR="003A3728" w:rsidRPr="003A3728">
        <w:t>si dobro</w:t>
      </w:r>
      <w:r w:rsidR="003A3728" w:rsidRPr="003A3728">
        <w:rPr>
          <w:b/>
        </w:rPr>
        <w:t xml:space="preserve"> </w:t>
      </w:r>
      <w:r w:rsidR="003A3728">
        <w:rPr>
          <w:b/>
          <w:color w:val="FF0000"/>
        </w:rPr>
        <w:t xml:space="preserve">oglejte </w:t>
      </w:r>
      <w:r w:rsidR="003A3728" w:rsidRPr="003A3728">
        <w:t xml:space="preserve">vse </w:t>
      </w:r>
      <w:r w:rsidR="003A3728" w:rsidRPr="003A3728">
        <w:rPr>
          <w:b/>
        </w:rPr>
        <w:t>fotografije</w:t>
      </w:r>
      <w:r w:rsidR="003A3728" w:rsidRPr="003A3728">
        <w:t>, posnete iz zraka.</w:t>
      </w:r>
      <w:r w:rsidRPr="003A3728">
        <w:t xml:space="preserve"> </w:t>
      </w:r>
      <w:r w:rsidR="003A3728" w:rsidRPr="003A3728">
        <w:t>Že iz njih je razvidno, da je</w:t>
      </w:r>
      <w:r w:rsidR="003A3728">
        <w:rPr>
          <w:b/>
        </w:rPr>
        <w:t xml:space="preserve"> Ljubljanska kotlina </w:t>
      </w:r>
      <w:r w:rsidR="003A3728" w:rsidRPr="003A3728">
        <w:rPr>
          <w:b/>
        </w:rPr>
        <w:t>največja sklenjena ravnina v Sloveniji</w:t>
      </w:r>
      <w:r w:rsidR="003A3728">
        <w:rPr>
          <w:b/>
        </w:rPr>
        <w:t>.</w:t>
      </w:r>
    </w:p>
    <w:p w:rsidR="00052476" w:rsidRDefault="00AB4EA9" w:rsidP="00DF6885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</w:t>
      </w:r>
      <w:r w:rsidRPr="00AB20A8">
        <w:rPr>
          <w:b/>
        </w:rPr>
        <w:t>str. 98</w:t>
      </w:r>
      <w:r>
        <w:t xml:space="preserve"> si še enkrat </w:t>
      </w:r>
      <w:r w:rsidRPr="00AB20A8">
        <w:rPr>
          <w:b/>
          <w:color w:val="FF0000"/>
        </w:rPr>
        <w:t>oglejte</w:t>
      </w:r>
      <w:r>
        <w:t xml:space="preserve"> </w:t>
      </w:r>
      <w:r w:rsidRPr="00AB20A8">
        <w:rPr>
          <w:b/>
        </w:rPr>
        <w:t xml:space="preserve">lego </w:t>
      </w:r>
      <w:r w:rsidR="003A3728" w:rsidRPr="00DF6885">
        <w:rPr>
          <w:b/>
          <w:color w:val="0070C0"/>
        </w:rPr>
        <w:t>Ljubljanske kotline</w:t>
      </w:r>
      <w:r>
        <w:t xml:space="preserve">. </w:t>
      </w:r>
      <w:r w:rsidR="00052476">
        <w:t xml:space="preserve">Nastala je s tektonskim ugrezanjem (o tem smo govorili že pri geološkem razvoju Slovenije!), nato pa so jo reke napolnile s prodom, peskom in glino. Delimo jo na šest različnih pokrajin. </w:t>
      </w:r>
      <w:r>
        <w:t xml:space="preserve">S pomočjo </w:t>
      </w:r>
      <w:r w:rsidRPr="00AB20A8">
        <w:rPr>
          <w:b/>
          <w:color w:val="008000"/>
        </w:rPr>
        <w:t>ročnega zemljevida Slovenije</w:t>
      </w:r>
      <w:r>
        <w:t xml:space="preserve"> </w:t>
      </w:r>
      <w:r w:rsidRPr="00AB20A8">
        <w:rPr>
          <w:b/>
          <w:color w:val="FF0000"/>
        </w:rPr>
        <w:t xml:space="preserve">določite točno lego </w:t>
      </w:r>
      <w:r w:rsidR="00052476">
        <w:rPr>
          <w:b/>
        </w:rPr>
        <w:t>Ljubljanske kotline</w:t>
      </w:r>
      <w:r>
        <w:t xml:space="preserve"> in nje</w:t>
      </w:r>
      <w:r w:rsidR="00052476">
        <w:t>nih</w:t>
      </w:r>
      <w:r>
        <w:t xml:space="preserve"> glavnih geografskih enot</w:t>
      </w:r>
      <w:r w:rsidR="00052476">
        <w:t xml:space="preserve">. V pomoč naj vam bo </w:t>
      </w:r>
      <w:r w:rsidR="00052476" w:rsidRPr="00DF6885">
        <w:rPr>
          <w:b/>
        </w:rPr>
        <w:t>zemljevid Delitev Ljubljanske kotline</w:t>
      </w:r>
      <w:r w:rsidR="00052476">
        <w:t xml:space="preserve"> v </w:t>
      </w:r>
      <w:r w:rsidR="00052476" w:rsidRPr="00DF6885">
        <w:rPr>
          <w:b/>
          <w:color w:val="A50021"/>
        </w:rPr>
        <w:t>učbeniku</w:t>
      </w:r>
      <w:r w:rsidR="00052476">
        <w:t xml:space="preserve"> na </w:t>
      </w:r>
      <w:r w:rsidR="00052476" w:rsidRPr="00DF6885">
        <w:rPr>
          <w:b/>
        </w:rPr>
        <w:t>str. 106</w:t>
      </w:r>
      <w:r w:rsidR="00052476">
        <w:t xml:space="preserve">. Na </w:t>
      </w:r>
      <w:r w:rsidR="00052476" w:rsidRPr="00DF6885">
        <w:rPr>
          <w:b/>
        </w:rPr>
        <w:t>str. 106-107</w:t>
      </w:r>
      <w:r w:rsidR="00052476">
        <w:t xml:space="preserve"> si tudi </w:t>
      </w:r>
      <w:r w:rsidR="00052476" w:rsidRPr="00DF6885">
        <w:rPr>
          <w:b/>
          <w:color w:val="FF0000"/>
        </w:rPr>
        <w:t>preberite značilnosti</w:t>
      </w:r>
      <w:r w:rsidR="00052476" w:rsidRPr="00DF6885">
        <w:rPr>
          <w:color w:val="FF0000"/>
        </w:rPr>
        <w:t xml:space="preserve"> </w:t>
      </w:r>
      <w:r w:rsidR="00052476">
        <w:t>(in razlike) posameznih geografskih enot:</w:t>
      </w:r>
    </w:p>
    <w:p w:rsidR="00052476" w:rsidRDefault="00052476" w:rsidP="00DF6885">
      <w:pPr>
        <w:pStyle w:val="Odstavekseznama"/>
        <w:numPr>
          <w:ilvl w:val="1"/>
          <w:numId w:val="1"/>
        </w:numPr>
        <w:spacing w:after="0"/>
        <w:contextualSpacing w:val="0"/>
      </w:pPr>
      <w:r w:rsidRPr="00DF6885">
        <w:rPr>
          <w:b/>
          <w:color w:val="0070C0"/>
        </w:rPr>
        <w:t>Dežela</w:t>
      </w:r>
      <w:r>
        <w:t xml:space="preserve"> in </w:t>
      </w:r>
      <w:r w:rsidRPr="00DF6885">
        <w:rPr>
          <w:b/>
          <w:color w:val="0070C0"/>
        </w:rPr>
        <w:t>Blejski kot</w:t>
      </w:r>
    </w:p>
    <w:p w:rsidR="00052476" w:rsidRDefault="00052476" w:rsidP="00DF6885">
      <w:pPr>
        <w:pStyle w:val="Odstavekseznama"/>
        <w:numPr>
          <w:ilvl w:val="1"/>
          <w:numId w:val="1"/>
        </w:numPr>
        <w:spacing w:after="0"/>
        <w:contextualSpacing w:val="0"/>
      </w:pPr>
      <w:r w:rsidRPr="00DF6885">
        <w:rPr>
          <w:b/>
          <w:color w:val="0070C0"/>
        </w:rPr>
        <w:t>Dobrave</w:t>
      </w:r>
      <w:r>
        <w:t xml:space="preserve"> (če si težko predstavljate, kaj je </w:t>
      </w:r>
      <w:r w:rsidRPr="00DF6885">
        <w:rPr>
          <w:b/>
          <w:color w:val="7030A0"/>
        </w:rPr>
        <w:t>rečna terasa</w:t>
      </w:r>
      <w:r>
        <w:t xml:space="preserve">, si lahko o njenem nastanku preberete na </w:t>
      </w:r>
      <w:hyperlink r:id="rId6" w:history="1">
        <w:r w:rsidRPr="00DD54AA">
          <w:rPr>
            <w:rStyle w:val="Hiperpovezava"/>
          </w:rPr>
          <w:t>https://eucbeniki.sio.si/geo1/2501/index5.html</w:t>
        </w:r>
      </w:hyperlink>
      <w:r>
        <w:t>)</w:t>
      </w:r>
    </w:p>
    <w:p w:rsidR="00052476" w:rsidRPr="00DF6885" w:rsidRDefault="00052476" w:rsidP="00DF6885">
      <w:pPr>
        <w:pStyle w:val="Odstavekseznama"/>
        <w:numPr>
          <w:ilvl w:val="1"/>
          <w:numId w:val="1"/>
        </w:numPr>
        <w:spacing w:after="0"/>
        <w:contextualSpacing w:val="0"/>
        <w:rPr>
          <w:b/>
          <w:color w:val="0070C0"/>
        </w:rPr>
      </w:pPr>
      <w:r w:rsidRPr="00DF6885">
        <w:rPr>
          <w:b/>
          <w:color w:val="0070C0"/>
        </w:rPr>
        <w:t>Kranjsko-Sorško polje</w:t>
      </w:r>
    </w:p>
    <w:p w:rsidR="00DF6885" w:rsidRPr="00DF6885" w:rsidRDefault="00DF6885" w:rsidP="00DF6885">
      <w:pPr>
        <w:pStyle w:val="Odstavekseznama"/>
        <w:numPr>
          <w:ilvl w:val="1"/>
          <w:numId w:val="1"/>
        </w:numPr>
        <w:spacing w:after="0"/>
        <w:contextualSpacing w:val="0"/>
        <w:rPr>
          <w:b/>
          <w:color w:val="0070C0"/>
        </w:rPr>
      </w:pPr>
      <w:r w:rsidRPr="00DF6885">
        <w:rPr>
          <w:b/>
          <w:color w:val="0070C0"/>
        </w:rPr>
        <w:lastRenderedPageBreak/>
        <w:t>Kamniško-bistriško polje</w:t>
      </w:r>
    </w:p>
    <w:p w:rsidR="00DF6885" w:rsidRPr="00DF6885" w:rsidRDefault="00DF6885" w:rsidP="00DF6885">
      <w:pPr>
        <w:pStyle w:val="Odstavekseznama"/>
        <w:numPr>
          <w:ilvl w:val="1"/>
          <w:numId w:val="1"/>
        </w:numPr>
        <w:spacing w:after="0"/>
        <w:contextualSpacing w:val="0"/>
        <w:rPr>
          <w:b/>
          <w:color w:val="0070C0"/>
        </w:rPr>
      </w:pPr>
      <w:r w:rsidRPr="00DF6885">
        <w:rPr>
          <w:b/>
          <w:color w:val="0070C0"/>
        </w:rPr>
        <w:t>Ljubljansko polje</w:t>
      </w:r>
    </w:p>
    <w:p w:rsidR="00052476" w:rsidRDefault="00DF6885" w:rsidP="00DF6885">
      <w:pPr>
        <w:pStyle w:val="Odstavekseznama"/>
        <w:numPr>
          <w:ilvl w:val="1"/>
          <w:numId w:val="1"/>
        </w:numPr>
        <w:spacing w:after="120"/>
        <w:contextualSpacing w:val="0"/>
      </w:pPr>
      <w:r w:rsidRPr="00DF6885">
        <w:rPr>
          <w:b/>
          <w:color w:val="0070C0"/>
        </w:rPr>
        <w:t>Ljubljansko barje</w:t>
      </w:r>
    </w:p>
    <w:p w:rsidR="00DF6885" w:rsidRPr="00BB0DDF" w:rsidRDefault="00AB4EA9" w:rsidP="00BB0DDF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str. </w:t>
      </w:r>
      <w:r w:rsidR="00DF6885">
        <w:rPr>
          <w:b/>
        </w:rPr>
        <w:t xml:space="preserve">107-108 si </w:t>
      </w:r>
      <w:r w:rsidRPr="00AB20A8">
        <w:rPr>
          <w:b/>
          <w:color w:val="FF0000"/>
        </w:rPr>
        <w:t>preberite</w:t>
      </w:r>
      <w:r>
        <w:t xml:space="preserve"> </w:t>
      </w:r>
      <w:r w:rsidR="00DF6885">
        <w:t xml:space="preserve">še </w:t>
      </w:r>
      <w:r>
        <w:t xml:space="preserve">besedilo o </w:t>
      </w:r>
      <w:r w:rsidR="00DF6885" w:rsidRPr="00DF6885">
        <w:rPr>
          <w:b/>
          <w:color w:val="0070C0"/>
        </w:rPr>
        <w:t>Celjski kotlini</w:t>
      </w:r>
      <w:r w:rsidR="00DF6885">
        <w:rPr>
          <w:b/>
        </w:rPr>
        <w:t>.</w:t>
      </w:r>
      <w:r w:rsidR="00BB0DDF">
        <w:rPr>
          <w:b/>
        </w:rPr>
        <w:t xml:space="preserve"> </w:t>
      </w:r>
      <w:r w:rsidR="00BB0DDF" w:rsidRPr="00BB0DDF">
        <w:t xml:space="preserve">Tudi njeno </w:t>
      </w:r>
      <w:r w:rsidR="00BB0DDF" w:rsidRPr="00BB0DDF">
        <w:rPr>
          <w:b/>
        </w:rPr>
        <w:t>lego</w:t>
      </w:r>
      <w:r w:rsidR="00BB0DDF" w:rsidRPr="00BB0DDF">
        <w:t xml:space="preserve"> si oglejte na </w:t>
      </w:r>
      <w:r w:rsidR="00BB0DDF" w:rsidRPr="00BB0DDF">
        <w:rPr>
          <w:b/>
          <w:color w:val="008000"/>
        </w:rPr>
        <w:t>zemljevidu Slovenije</w:t>
      </w:r>
      <w:r w:rsidR="00BB0DDF">
        <w:t xml:space="preserve"> (</w:t>
      </w:r>
      <w:r w:rsidR="00BB0DDF" w:rsidRPr="00BB0DDF">
        <w:t>med Vzhodnim in SV predalpskim hribovjem</w:t>
      </w:r>
      <w:r w:rsidR="00BB0DDF">
        <w:t>).</w:t>
      </w:r>
    </w:p>
    <w:p w:rsidR="00DF6885" w:rsidRDefault="00DF6885" w:rsidP="00AB4EA9">
      <w:pPr>
        <w:pStyle w:val="Odstavekseznama"/>
        <w:numPr>
          <w:ilvl w:val="0"/>
          <w:numId w:val="1"/>
        </w:numPr>
        <w:spacing w:after="120"/>
        <w:contextualSpacing w:val="0"/>
      </w:pPr>
      <w:r w:rsidRPr="00DF6885">
        <w:rPr>
          <w:b/>
          <w:color w:val="FF0000"/>
        </w:rPr>
        <w:t>Prepišite povzetke snovi v zvezek</w:t>
      </w:r>
      <w:r>
        <w:t xml:space="preserve">. Zapis imate na </w:t>
      </w:r>
      <w:r w:rsidR="00213D63">
        <w:t>zadnji</w:t>
      </w:r>
      <w:r>
        <w:t xml:space="preserve"> strani. </w:t>
      </w:r>
      <w:r w:rsidRPr="00DF6885">
        <w:rPr>
          <w:color w:val="0070C0"/>
        </w:rPr>
        <w:t xml:space="preserve">Modro obarvane </w:t>
      </w:r>
      <w:r>
        <w:t>naravne enote morate znati pokazati na zemljevidu.</w:t>
      </w:r>
    </w:p>
    <w:p w:rsidR="00AB4EA9" w:rsidRDefault="00AB4EA9" w:rsidP="00AB4EA9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>Preverite svoje znanje</w:t>
      </w:r>
      <w:r>
        <w:t>:</w:t>
      </w:r>
    </w:p>
    <w:p w:rsidR="00AB4EA9" w:rsidRDefault="00AB4EA9" w:rsidP="00AB4EA9">
      <w:pPr>
        <w:pStyle w:val="Odstavekseznama"/>
        <w:numPr>
          <w:ilvl w:val="1"/>
          <w:numId w:val="1"/>
        </w:numPr>
        <w:spacing w:after="0"/>
        <w:contextualSpacing w:val="0"/>
      </w:pPr>
      <w:r w:rsidRPr="00581871">
        <w:rPr>
          <w:b/>
          <w:color w:val="FF0000"/>
        </w:rPr>
        <w:t>Utrjujte</w:t>
      </w:r>
      <w:r>
        <w:t xml:space="preserve"> svoje poznavanje naravnih enot Predalpskih pokrajin na </w:t>
      </w:r>
      <w:r w:rsidRPr="00581871">
        <w:rPr>
          <w:b/>
          <w:color w:val="008000"/>
        </w:rPr>
        <w:t>zemljevidu Slovenije</w:t>
      </w:r>
      <w:r>
        <w:t xml:space="preserve">.  </w:t>
      </w:r>
      <w:r w:rsidRPr="00581871">
        <w:rPr>
          <w:b/>
          <w:color w:val="FF0000"/>
        </w:rPr>
        <w:t xml:space="preserve">Ponovite </w:t>
      </w:r>
      <w:r>
        <w:t xml:space="preserve">bistvene značilnosti geografskih enot </w:t>
      </w:r>
      <w:r w:rsidR="00DF6885">
        <w:rPr>
          <w:b/>
        </w:rPr>
        <w:t>Ljubljanske in Celjske kotline</w:t>
      </w:r>
      <w:r>
        <w:t>.</w:t>
      </w:r>
    </w:p>
    <w:p w:rsidR="00213D63" w:rsidRPr="00BB0DDF" w:rsidRDefault="00AB4EA9" w:rsidP="00213D63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A715F6">
        <w:rPr>
          <w:b/>
          <w:color w:val="7030A0"/>
        </w:rPr>
        <w:t>spletnem učbeniku</w:t>
      </w:r>
      <w:r w:rsidRPr="00A715F6">
        <w:rPr>
          <w:color w:val="7030A0"/>
        </w:rPr>
        <w:t xml:space="preserve"> </w:t>
      </w:r>
      <w:hyperlink r:id="rId7" w:history="1">
        <w:r w:rsidR="00BB0DDF" w:rsidRPr="00DD54AA">
          <w:rPr>
            <w:rStyle w:val="Hiperpovezava"/>
          </w:rPr>
          <w:t>https://eucbeniki.sio.si/geo9/2648/index4.html</w:t>
        </w:r>
      </w:hyperlink>
      <w:r w:rsidR="00BB0DDF">
        <w:t xml:space="preserve"> </w:t>
      </w:r>
      <w:r w:rsidRPr="00783ADF">
        <w:t>preberite</w:t>
      </w:r>
      <w:r>
        <w:t xml:space="preserve"> snov o </w:t>
      </w:r>
      <w:r w:rsidR="00BB0DDF">
        <w:rPr>
          <w:b/>
        </w:rPr>
        <w:t>Ljubljanski kotlini</w:t>
      </w:r>
      <w:r>
        <w:t xml:space="preserve">. Preglejte vse strani v zavihku </w:t>
      </w:r>
      <w:r w:rsidRPr="00900F55">
        <w:rPr>
          <w:b/>
        </w:rPr>
        <w:t>STRANI</w:t>
      </w:r>
      <w:r w:rsidR="00752ABB">
        <w:t xml:space="preserve"> (</w:t>
      </w:r>
      <w:r w:rsidRPr="00752ABB">
        <w:rPr>
          <w:b/>
        </w:rPr>
        <w:t xml:space="preserve">str. </w:t>
      </w:r>
      <w:r w:rsidR="00752ABB" w:rsidRPr="00752ABB">
        <w:rPr>
          <w:b/>
        </w:rPr>
        <w:t>175-</w:t>
      </w:r>
      <w:r w:rsidR="00BB0DDF" w:rsidRPr="00752ABB">
        <w:rPr>
          <w:b/>
        </w:rPr>
        <w:t>18</w:t>
      </w:r>
      <w:r w:rsidRPr="00752ABB">
        <w:rPr>
          <w:b/>
        </w:rPr>
        <w:t>0</w:t>
      </w:r>
      <w:r>
        <w:t xml:space="preserve">) in </w:t>
      </w:r>
      <w:r w:rsidRPr="006E73A5">
        <w:rPr>
          <w:b/>
          <w:color w:val="FF0000"/>
        </w:rPr>
        <w:t>rešite vse naloge</w:t>
      </w:r>
      <w:r>
        <w:t>.</w:t>
      </w:r>
      <w:r w:rsidR="009F19B1">
        <w:t xml:space="preserve"> </w:t>
      </w:r>
      <w:r w:rsidR="00280552">
        <w:rPr>
          <w:rFonts w:ascii="Calibri" w:eastAsia="Calibri" w:hAnsi="Calibri"/>
        </w:rPr>
        <w:t>Naloge niso obvezne, so pa zelo dober način, da ponovite, kar ste se novega naučili.</w:t>
      </w:r>
      <w:r w:rsidR="00BB0DDF">
        <w:rPr>
          <w:rFonts w:ascii="Calibri" w:eastAsia="Calibri" w:hAnsi="Calibri"/>
        </w:rPr>
        <w:t xml:space="preserve"> Kot zanimivost lahko predelate še </w:t>
      </w:r>
      <w:r w:rsidR="00BB0DDF" w:rsidRPr="00752ABB">
        <w:rPr>
          <w:rFonts w:ascii="Calibri" w:eastAsia="Calibri" w:hAnsi="Calibri"/>
          <w:b/>
        </w:rPr>
        <w:t>STRANI 171-174</w:t>
      </w:r>
      <w:r w:rsidR="00BB0DDF">
        <w:rPr>
          <w:rFonts w:ascii="Calibri" w:eastAsia="Calibri" w:hAnsi="Calibri"/>
        </w:rPr>
        <w:t xml:space="preserve"> o </w:t>
      </w:r>
      <w:r w:rsidR="00BB0DDF" w:rsidRPr="00752ABB">
        <w:rPr>
          <w:rFonts w:ascii="Calibri" w:eastAsia="Calibri" w:hAnsi="Calibri"/>
          <w:b/>
        </w:rPr>
        <w:t>naravni in kulturni dediščini</w:t>
      </w:r>
      <w:r w:rsidR="00BB0DDF">
        <w:rPr>
          <w:rFonts w:ascii="Calibri" w:eastAsia="Calibri" w:hAnsi="Calibri"/>
        </w:rPr>
        <w:t>.</w:t>
      </w:r>
    </w:p>
    <w:p w:rsidR="00213D63" w:rsidRDefault="00213D63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213D63" w:rsidRPr="00AB4EA9" w:rsidRDefault="00213D63" w:rsidP="00213D63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4EA9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šolska ura: primer zapisa v zvezek. Modro obarvane naravne enote znate pokazati na zemljevidu Slovenije.</w:t>
      </w:r>
    </w:p>
    <w:p w:rsidR="00213D63" w:rsidRDefault="00213D63" w:rsidP="00213D63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Pr="00BC74A4" w:rsidRDefault="00213D63" w:rsidP="00213D63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Pr="00A52345" w:rsidRDefault="00213D63" w:rsidP="00213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Severovzhodno predalpsko hribovje</w:t>
      </w:r>
    </w:p>
    <w:p w:rsidR="00213D63" w:rsidRPr="0011112D" w:rsidRDefault="00213D63" w:rsidP="0021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13D63" w:rsidRPr="004875B4" w:rsidRDefault="00213D63" w:rsidP="0021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Zgornja Savinjska dolina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apnenčaste kraške planote 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>(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Menina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Golte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>)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živinoreja in gozdarstvo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zelo razvit turizem na kmetijah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največje središče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Mozirje</w:t>
      </w:r>
    </w:p>
    <w:p w:rsidR="00213D63" w:rsidRPr="004875B4" w:rsidRDefault="00213D63" w:rsidP="0021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13D63" w:rsidRPr="004875B4" w:rsidRDefault="00213D63" w:rsidP="0021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Velenjska kotlina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ob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reki Paki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rudnik lignita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industrijsko središče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Velenje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termoelektrarna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Šoštanj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zdravilišče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Topolšica</w:t>
      </w:r>
    </w:p>
    <w:p w:rsidR="00213D63" w:rsidRPr="004875B4" w:rsidRDefault="00213D63" w:rsidP="0021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13D63" w:rsidRPr="004875B4" w:rsidRDefault="00213D63" w:rsidP="0021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Vitanjske Karavanke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podaljšek Karavank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najvišji vrhovi iz apnenca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ob hrvaški meji še niz vrhov med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Bočem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proofErr w:type="spellStart"/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Macljem</w:t>
      </w:r>
      <w:proofErr w:type="spellEnd"/>
    </w:p>
    <w:p w:rsidR="00213D63" w:rsidRPr="004875B4" w:rsidRDefault="00213D63" w:rsidP="00213D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</w:p>
    <w:p w:rsidR="00213D63" w:rsidRPr="004875B4" w:rsidRDefault="00213D63" w:rsidP="0021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Pohorsko </w:t>
      </w:r>
      <w:proofErr w:type="spellStart"/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podravje</w:t>
      </w:r>
      <w:proofErr w:type="spellEnd"/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trije gorski masivi iz magmatskih in metamorfnih kamnin: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Pohorje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Kozjak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Strojna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vmesne doline in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Slovenjegraška kotlina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zelo pomembno gozdarstvo – lesna industrija</w:t>
      </w:r>
    </w:p>
    <w:p w:rsidR="00213D63" w:rsidRPr="004875B4" w:rsidRDefault="00213D63" w:rsidP="00213D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na prisojnih pobočjih živinoreja in gozdarstvo, turizem na kmetijah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velik pomen turizma (smučanje)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največja reka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Drava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: v metamorfne kamnine je vrezala svojo strugo, dobre razmere za postavitev hidroelektrarn (8 večjih HE)</w:t>
      </w:r>
    </w:p>
    <w:p w:rsidR="00213D63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pomembni še reki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Meža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Mislinja</w:t>
      </w:r>
    </w:p>
    <w:p w:rsidR="00213D63" w:rsidRPr="004875B4" w:rsidRDefault="00213D63" w:rsidP="00213D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pomembnejši kraji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Dravograd,  Slovenj Gradec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Ravne na Koroškem</w:t>
      </w: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3D63" w:rsidRPr="00213D63" w:rsidRDefault="00213D63" w:rsidP="00213D6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4EA9" w:rsidRPr="000E3D9F" w:rsidRDefault="00AB4EA9" w:rsidP="000E3D9F">
      <w:pPr>
        <w:pStyle w:val="Odstavekseznama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3D9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šolska ura: </w:t>
      </w:r>
      <w:r w:rsidR="00DF6885" w:rsidRPr="000E3D9F">
        <w:rPr>
          <w:rFonts w:ascii="Times New Roman" w:eastAsia="Calibri" w:hAnsi="Times New Roman" w:cs="Times New Roman"/>
          <w:color w:val="FF0000"/>
          <w:sz w:val="24"/>
          <w:szCs w:val="24"/>
        </w:rPr>
        <w:t>zapis v zvezek</w:t>
      </w:r>
      <w:r w:rsidRPr="000E3D9F">
        <w:rPr>
          <w:rFonts w:ascii="Times New Roman" w:eastAsia="Calibri" w:hAnsi="Times New Roman" w:cs="Times New Roman"/>
          <w:color w:val="FF0000"/>
          <w:sz w:val="24"/>
          <w:szCs w:val="24"/>
        </w:rPr>
        <w:t>. Modro obarvane naravne enote znate pokazati na zemljevidu Slovenije.</w:t>
      </w:r>
    </w:p>
    <w:p w:rsidR="00AB4EA9" w:rsidRDefault="00AB4EA9" w:rsidP="00AB4EA9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F6885">
        <w:rPr>
          <w:rFonts w:ascii="Times New Roman" w:eastAsia="Calibri" w:hAnsi="Times New Roman" w:cs="Times New Roman"/>
          <w:b/>
          <w:sz w:val="32"/>
          <w:szCs w:val="32"/>
        </w:rPr>
        <w:t>Ljubljanska in Celjska kotlina</w:t>
      </w:r>
    </w:p>
    <w:p w:rsidR="00DF6885" w:rsidRPr="00DF6885" w:rsidRDefault="00DF6885" w:rsidP="00DF68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DF6885" w:rsidRPr="00DF6885" w:rsidRDefault="00DF6885" w:rsidP="00BB0D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LJUBLJANSKA KOTLINA</w:t>
      </w: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Nastala je s tektonskim ugrezanjem, udorino pa so kasneje reke zapolnile s prodom, peskom in glino. Je najpomembnejše poselitveno, gospodarsko in prometno območje v državi.</w:t>
      </w: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F6885" w:rsidRPr="00DF6885" w:rsidRDefault="00DF6885" w:rsidP="000E3D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Glavne geog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rafske enote</w:t>
      </w: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BB0DDF" w:rsidRP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Dežela in Blejski kot </w:t>
      </w:r>
      <w:r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ledeniške morene,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Bled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Radovljica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P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Dobrave</w:t>
      </w:r>
      <w:r w:rsid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(rečne terase</w:t>
      </w:r>
      <w:r w:rsid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, redka poselitev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Pr="00BB0DDF" w:rsidRDefault="00DF6885" w:rsidP="00BB0DD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Kranjsko-Sorško polje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(kmetijstvo,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</w:t>
      </w:r>
      <w:r w:rsid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ranj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P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Kamniško-Bistriško polje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(reka 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Kamniška Bistrica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gosta poselitev,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Domžale</w:t>
      </w:r>
      <w:r w:rsidR="00BB0DDF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Kamnik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Ljubljansko polje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(</w:t>
      </w: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severno obrobje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Ljubljane</w:t>
      </w:r>
      <w:r w:rsid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DF6885" w:rsidRPr="00BB0DDF" w:rsidRDefault="00DF6885" w:rsidP="00BB0DD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Ljubljansko barje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(jug</w:t>
      </w: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Ljubljanske kotline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ugrezanje, močvirje, reka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Ljubljanica</w:t>
      </w:r>
      <w:r w:rsidR="00BB0DDF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 xml:space="preserve">, </w:t>
      </w: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Vrhnika</w:t>
      </w:r>
      <w:r w:rsid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sl-SI"/>
        </w:rPr>
      </w:pPr>
    </w:p>
    <w:p w:rsidR="00DF6885" w:rsidRPr="00DF6885" w:rsidRDefault="00DF6885" w:rsidP="00BB0D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CELJSKA KOTLINA</w:t>
      </w:r>
    </w:p>
    <w:p w:rsidR="00DF6885" w:rsidRPr="00DF6885" w:rsidRDefault="00DF6885" w:rsidP="00DF68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 jugu je prodnata ravnina: </w:t>
      </w: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hmeljarstvo</w:t>
      </w: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DF6885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>(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Žalec</w:t>
      </w:r>
      <w:r w:rsidRPr="00DF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)</w:t>
      </w:r>
    </w:p>
    <w:p w:rsidR="00DF6885" w:rsidRPr="00DF6885" w:rsidRDefault="00DF6885" w:rsidP="00DF68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>severni del je gričevnat</w:t>
      </w:r>
    </w:p>
    <w:p w:rsidR="00AB4EA9" w:rsidRPr="00E722CA" w:rsidRDefault="00BB0DDF" w:rsidP="00BB0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Celje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(sotočje rek</w:t>
      </w:r>
      <w:r w:rsidR="00DF6885"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DF6885" w:rsidRPr="00DF6885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Savinje</w:t>
      </w:r>
      <w:r w:rsidR="00DF6885" w:rsidRPr="00DF6885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DF6885"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DF6885" w:rsidRPr="00DF6885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DF6885" w:rsidRPr="00DF6885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Voglajne</w:t>
      </w:r>
      <w:r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0E3D9F" w:rsidRDefault="000E3D9F" w:rsidP="00E7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sectPr w:rsidR="000E3D9F" w:rsidSect="00AB4EA9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616B3"/>
    <w:multiLevelType w:val="hybridMultilevel"/>
    <w:tmpl w:val="2C007DA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C6D"/>
    <w:multiLevelType w:val="hybridMultilevel"/>
    <w:tmpl w:val="7ACEACD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71F43"/>
    <w:multiLevelType w:val="hybridMultilevel"/>
    <w:tmpl w:val="544098A6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92654"/>
    <w:multiLevelType w:val="hybridMultilevel"/>
    <w:tmpl w:val="018CB130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F2DF7"/>
    <w:multiLevelType w:val="hybridMultilevel"/>
    <w:tmpl w:val="EC1A604E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5CC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43FFD"/>
    <w:multiLevelType w:val="hybridMultilevel"/>
    <w:tmpl w:val="55EA6DE4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F5F5A"/>
    <w:multiLevelType w:val="hybridMultilevel"/>
    <w:tmpl w:val="CF08E77C"/>
    <w:lvl w:ilvl="0" w:tplc="12489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27B8"/>
    <w:multiLevelType w:val="hybridMultilevel"/>
    <w:tmpl w:val="BBDA4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9"/>
    <w:rsid w:val="00052476"/>
    <w:rsid w:val="000E3D9F"/>
    <w:rsid w:val="000F1982"/>
    <w:rsid w:val="001A64C3"/>
    <w:rsid w:val="00213D63"/>
    <w:rsid w:val="00280552"/>
    <w:rsid w:val="003A3728"/>
    <w:rsid w:val="00752ABB"/>
    <w:rsid w:val="00891EC3"/>
    <w:rsid w:val="008F554C"/>
    <w:rsid w:val="0099765E"/>
    <w:rsid w:val="009F19B1"/>
    <w:rsid w:val="00A14BD9"/>
    <w:rsid w:val="00AB4EA9"/>
    <w:rsid w:val="00BB0DDF"/>
    <w:rsid w:val="00BC08F4"/>
    <w:rsid w:val="00DF6885"/>
    <w:rsid w:val="00E722CA"/>
    <w:rsid w:val="00F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2C24"/>
  <w15:chartTrackingRefBased/>
  <w15:docId w15:val="{E4C9A460-91FD-4440-87E7-A809E8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E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EA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7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9/2648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1/2501/index5.html" TargetMode="External"/><Relationship Id="rId5" Type="http://schemas.openxmlformats.org/officeDocument/2006/relationships/hyperlink" Target="https://eucbeniki.sio.si/geo9/2646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2020-04-15T12:41:00Z</dcterms:created>
  <dcterms:modified xsi:type="dcterms:W3CDTF">2020-04-15T12:41:00Z</dcterms:modified>
</cp:coreProperties>
</file>